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6F5D8" w14:textId="77777777" w:rsidR="0049497C" w:rsidRDefault="0049497C" w:rsidP="0049497C">
      <w:pPr>
        <w:pBdr>
          <w:top w:val="single" w:sz="4" w:space="1" w:color="auto"/>
          <w:left w:val="single" w:sz="4" w:space="4" w:color="auto"/>
          <w:bottom w:val="single" w:sz="4" w:space="1" w:color="auto"/>
          <w:right w:val="single" w:sz="4" w:space="4" w:color="auto"/>
        </w:pBdr>
        <w:shd w:val="clear" w:color="auto" w:fill="FFC000" w:themeFill="accent4"/>
        <w:jc w:val="center"/>
      </w:pPr>
      <w:r>
        <w:t>Mobilité</w:t>
      </w:r>
    </w:p>
    <w:p w14:paraId="7DD9F7AD" w14:textId="1D9DA6BD" w:rsidR="0049497C" w:rsidRDefault="0049497C" w:rsidP="0049497C">
      <w:pPr>
        <w:pBdr>
          <w:top w:val="single" w:sz="4" w:space="1" w:color="auto"/>
          <w:left w:val="single" w:sz="4" w:space="4" w:color="auto"/>
          <w:bottom w:val="single" w:sz="4" w:space="1" w:color="auto"/>
          <w:right w:val="single" w:sz="4" w:space="4" w:color="auto"/>
        </w:pBdr>
        <w:shd w:val="clear" w:color="auto" w:fill="FFC000" w:themeFill="accent4"/>
        <w:jc w:val="center"/>
      </w:pPr>
      <w:r>
        <w:t>Liaison cyclo</w:t>
      </w:r>
      <w:r w:rsidR="002E2281">
        <w:t>-</w:t>
      </w:r>
      <w:r>
        <w:t>piétonne réalisée sur la RN 633 - Rue Simonis et rue du Monument</w:t>
      </w:r>
    </w:p>
    <w:p w14:paraId="766CB87B" w14:textId="469F28F4" w:rsidR="0049497C" w:rsidRDefault="0049497C" w:rsidP="0049497C">
      <w:pPr>
        <w:pBdr>
          <w:top w:val="single" w:sz="4" w:space="1" w:color="auto"/>
          <w:left w:val="single" w:sz="4" w:space="4" w:color="auto"/>
          <w:bottom w:val="single" w:sz="4" w:space="1" w:color="auto"/>
          <w:right w:val="single" w:sz="4" w:space="4" w:color="auto"/>
        </w:pBdr>
        <w:shd w:val="clear" w:color="auto" w:fill="FFC000" w:themeFill="accent4"/>
        <w:jc w:val="center"/>
      </w:pPr>
      <w:r w:rsidRPr="0049497C">
        <w:t xml:space="preserve">Réunion de présentation des </w:t>
      </w:r>
      <w:r w:rsidR="002E2281" w:rsidRPr="0049497C">
        <w:t>travaux</w:t>
      </w:r>
      <w:r w:rsidR="002E2281">
        <w:t xml:space="preserve"> -</w:t>
      </w:r>
      <w:r>
        <w:t xml:space="preserve"> compte rendu – Le 13 mai 2024</w:t>
      </w:r>
    </w:p>
    <w:p w14:paraId="427FA62F" w14:textId="36173084" w:rsidR="0049497C" w:rsidRDefault="0049497C" w:rsidP="0049497C">
      <w:pPr>
        <w:jc w:val="center"/>
      </w:pPr>
    </w:p>
    <w:p w14:paraId="7B1613A1" w14:textId="77777777" w:rsidR="0049497C" w:rsidRPr="008C0AD7" w:rsidRDefault="0049497C" w:rsidP="0049497C">
      <w:pPr>
        <w:pBdr>
          <w:top w:val="single" w:sz="4" w:space="1" w:color="auto"/>
          <w:left w:val="single" w:sz="4" w:space="4" w:color="auto"/>
          <w:bottom w:val="single" w:sz="4" w:space="1" w:color="auto"/>
          <w:right w:val="single" w:sz="4" w:space="4" w:color="auto"/>
        </w:pBdr>
        <w:tabs>
          <w:tab w:val="left" w:pos="993"/>
        </w:tabs>
        <w:spacing w:after="0" w:line="276" w:lineRule="auto"/>
        <w:jc w:val="both"/>
        <w:rPr>
          <w:rFonts w:ascii="Calibri" w:eastAsia="Calibri" w:hAnsi="Calibri" w:cs="Times New Roman"/>
        </w:rPr>
      </w:pPr>
      <w:r w:rsidRPr="008C0AD7">
        <w:rPr>
          <w:rFonts w:ascii="Calibri" w:eastAsia="Calibri" w:hAnsi="Calibri" w:cs="Times New Roman"/>
          <w:u w:val="single"/>
        </w:rPr>
        <w:t>Présents </w:t>
      </w:r>
      <w:r w:rsidRPr="008C0AD7">
        <w:rPr>
          <w:rFonts w:ascii="Calibri" w:eastAsia="Calibri" w:hAnsi="Calibri" w:cs="Times New Roman"/>
        </w:rPr>
        <w:t xml:space="preserve">: </w:t>
      </w:r>
      <w:r w:rsidRPr="008C0AD7">
        <w:rPr>
          <w:rFonts w:ascii="Calibri" w:eastAsia="Calibri" w:hAnsi="Calibri" w:cs="Times New Roman"/>
        </w:rPr>
        <w:tab/>
      </w:r>
      <w:r w:rsidRPr="008C0AD7">
        <w:rPr>
          <w:rFonts w:ascii="Calibri" w:eastAsia="Calibri" w:hAnsi="Calibri" w:cs="Times New Roman"/>
        </w:rPr>
        <w:tab/>
      </w:r>
      <w:r w:rsidRPr="008C0AD7">
        <w:rPr>
          <w:rFonts w:ascii="Calibri" w:eastAsia="Calibri" w:hAnsi="Calibri" w:cs="Times New Roman"/>
        </w:rPr>
        <w:tab/>
      </w:r>
    </w:p>
    <w:p w14:paraId="57D4ADE5" w14:textId="24ABE295" w:rsidR="002E2281" w:rsidRDefault="0049497C" w:rsidP="0049497C">
      <w:pPr>
        <w:pBdr>
          <w:top w:val="single" w:sz="4" w:space="1" w:color="auto"/>
          <w:left w:val="single" w:sz="4" w:space="4" w:color="auto"/>
          <w:bottom w:val="single" w:sz="4" w:space="1" w:color="auto"/>
          <w:right w:val="single" w:sz="4" w:space="4" w:color="auto"/>
        </w:pBdr>
        <w:tabs>
          <w:tab w:val="left" w:pos="2880"/>
        </w:tabs>
        <w:spacing w:after="0" w:line="276" w:lineRule="auto"/>
        <w:jc w:val="both"/>
        <w:rPr>
          <w:rFonts w:ascii="Calibri" w:eastAsia="Calibri" w:hAnsi="Calibri" w:cs="Times New Roman"/>
        </w:rPr>
      </w:pPr>
      <w:r w:rsidRPr="008C0AD7">
        <w:rPr>
          <w:rFonts w:ascii="Calibri" w:eastAsia="Calibri" w:hAnsi="Calibri" w:cs="Times New Roman"/>
        </w:rPr>
        <w:t>Commune d’Esneux :</w:t>
      </w:r>
      <w:r w:rsidRPr="008C0AD7">
        <w:rPr>
          <w:rFonts w:ascii="Calibri" w:eastAsia="Calibri" w:hAnsi="Calibri" w:cs="Times New Roman"/>
        </w:rPr>
        <w:tab/>
      </w:r>
      <w:r w:rsidRPr="00F21D00">
        <w:rPr>
          <w:rFonts w:ascii="Calibri" w:eastAsia="Calibri" w:hAnsi="Calibri" w:cs="Times New Roman"/>
        </w:rPr>
        <w:t>Mme Laura IKER, Bourgmestre,</w:t>
      </w:r>
    </w:p>
    <w:p w14:paraId="71203F46" w14:textId="119565CA" w:rsidR="002E2281" w:rsidRPr="00F21D00" w:rsidRDefault="002E2281" w:rsidP="0049497C">
      <w:pPr>
        <w:pBdr>
          <w:top w:val="single" w:sz="4" w:space="1" w:color="auto"/>
          <w:left w:val="single" w:sz="4" w:space="4" w:color="auto"/>
          <w:bottom w:val="single" w:sz="4" w:space="1" w:color="auto"/>
          <w:right w:val="single" w:sz="4" w:space="4" w:color="auto"/>
        </w:pBdr>
        <w:tabs>
          <w:tab w:val="left" w:pos="2880"/>
        </w:tabs>
        <w:spacing w:after="0" w:line="276" w:lineRule="auto"/>
        <w:jc w:val="both"/>
        <w:rPr>
          <w:rFonts w:ascii="Calibri" w:eastAsia="Calibri" w:hAnsi="Calibri" w:cs="Times New Roman"/>
        </w:rPr>
      </w:pPr>
      <w:r>
        <w:rPr>
          <w:rFonts w:ascii="Calibri" w:eastAsia="Calibri" w:hAnsi="Calibri" w:cs="Times New Roman"/>
        </w:rPr>
        <w:tab/>
        <w:t>Mme Pauline GOBIN, Echevine</w:t>
      </w:r>
    </w:p>
    <w:p w14:paraId="15B1DAA4" w14:textId="07DFFD3D" w:rsidR="0049497C" w:rsidRDefault="0049497C" w:rsidP="0049497C">
      <w:pPr>
        <w:pBdr>
          <w:top w:val="single" w:sz="4" w:space="1" w:color="auto"/>
          <w:left w:val="single" w:sz="4" w:space="4" w:color="auto"/>
          <w:bottom w:val="single" w:sz="4" w:space="1" w:color="auto"/>
          <w:right w:val="single" w:sz="4" w:space="4" w:color="auto"/>
        </w:pBdr>
        <w:tabs>
          <w:tab w:val="left" w:pos="2880"/>
        </w:tabs>
        <w:spacing w:after="0" w:line="276" w:lineRule="auto"/>
        <w:jc w:val="both"/>
        <w:rPr>
          <w:rFonts w:ascii="Calibri" w:eastAsia="Calibri" w:hAnsi="Calibri" w:cs="Times New Roman"/>
        </w:rPr>
      </w:pPr>
      <w:r w:rsidRPr="00F21D00">
        <w:rPr>
          <w:rFonts w:ascii="Calibri" w:eastAsia="Calibri" w:hAnsi="Calibri" w:cs="Times New Roman"/>
        </w:rPr>
        <w:tab/>
        <w:t>Mme Mélissa MAGAIN, Conseillère en mobilité,</w:t>
      </w:r>
    </w:p>
    <w:p w14:paraId="3702BB18" w14:textId="5297CD4D" w:rsidR="002E2281" w:rsidRPr="00F21D00" w:rsidRDefault="002E2281" w:rsidP="0049497C">
      <w:pPr>
        <w:pBdr>
          <w:top w:val="single" w:sz="4" w:space="1" w:color="auto"/>
          <w:left w:val="single" w:sz="4" w:space="4" w:color="auto"/>
          <w:bottom w:val="single" w:sz="4" w:space="1" w:color="auto"/>
          <w:right w:val="single" w:sz="4" w:space="4" w:color="auto"/>
        </w:pBdr>
        <w:tabs>
          <w:tab w:val="left" w:pos="2880"/>
        </w:tabs>
        <w:spacing w:after="0" w:line="276" w:lineRule="auto"/>
        <w:jc w:val="both"/>
        <w:rPr>
          <w:rFonts w:ascii="Calibri" w:eastAsia="Calibri" w:hAnsi="Calibri" w:cs="Times New Roman"/>
        </w:rPr>
      </w:pPr>
      <w:r>
        <w:rPr>
          <w:rFonts w:ascii="Calibri" w:eastAsia="Calibri" w:hAnsi="Calibri" w:cs="Times New Roman"/>
        </w:rPr>
        <w:tab/>
        <w:t>M. Fabian RENARD, responsable du service Travaux,</w:t>
      </w:r>
    </w:p>
    <w:p w14:paraId="631D91DA" w14:textId="77777777" w:rsidR="0049497C" w:rsidRDefault="0049497C" w:rsidP="0049497C">
      <w:pPr>
        <w:pBdr>
          <w:top w:val="single" w:sz="4" w:space="1" w:color="auto"/>
          <w:left w:val="single" w:sz="4" w:space="4" w:color="auto"/>
          <w:bottom w:val="single" w:sz="4" w:space="1" w:color="auto"/>
          <w:right w:val="single" w:sz="4" w:space="4" w:color="auto"/>
        </w:pBdr>
        <w:tabs>
          <w:tab w:val="left" w:pos="2880"/>
        </w:tabs>
        <w:spacing w:after="0" w:line="276" w:lineRule="auto"/>
        <w:jc w:val="both"/>
        <w:rPr>
          <w:rFonts w:ascii="Calibri" w:eastAsia="Calibri" w:hAnsi="Calibri" w:cs="Times New Roman"/>
        </w:rPr>
      </w:pPr>
      <w:r w:rsidRPr="00F21D00">
        <w:rPr>
          <w:rFonts w:ascii="Calibri" w:eastAsia="Calibri" w:hAnsi="Calibri" w:cs="Times New Roman"/>
        </w:rPr>
        <w:t>Police locale d’Esneux :</w:t>
      </w:r>
      <w:r w:rsidRPr="00F21D00">
        <w:rPr>
          <w:rFonts w:ascii="Calibri" w:eastAsia="Calibri" w:hAnsi="Calibri" w:cs="Times New Roman"/>
        </w:rPr>
        <w:tab/>
        <w:t xml:space="preserve">M. Bruno SALAMON, </w:t>
      </w:r>
      <w:r w:rsidRPr="00F21D00">
        <w:t>1</w:t>
      </w:r>
      <w:r w:rsidRPr="00F21D00">
        <w:rPr>
          <w:vertAlign w:val="superscript"/>
        </w:rPr>
        <w:t>ier</w:t>
      </w:r>
      <w:r w:rsidRPr="00F21D00">
        <w:t xml:space="preserve"> Inspecteur Principal, </w:t>
      </w:r>
      <w:r w:rsidRPr="00F21D00">
        <w:rPr>
          <w:rFonts w:ascii="Calibri" w:eastAsia="Calibri" w:hAnsi="Calibri" w:cs="Times New Roman"/>
        </w:rPr>
        <w:t xml:space="preserve">Chef de poste, </w:t>
      </w:r>
    </w:p>
    <w:p w14:paraId="16D4D8AE" w14:textId="531A84B1" w:rsidR="0049497C" w:rsidRDefault="0049497C" w:rsidP="0049497C">
      <w:pPr>
        <w:pBdr>
          <w:top w:val="single" w:sz="4" w:space="1" w:color="auto"/>
          <w:left w:val="single" w:sz="4" w:space="4" w:color="auto"/>
          <w:bottom w:val="single" w:sz="4" w:space="1" w:color="auto"/>
          <w:right w:val="single" w:sz="4" w:space="4" w:color="auto"/>
        </w:pBdr>
        <w:tabs>
          <w:tab w:val="left" w:pos="2880"/>
        </w:tabs>
        <w:spacing w:after="0" w:line="276" w:lineRule="auto"/>
        <w:jc w:val="both"/>
        <w:rPr>
          <w:rFonts w:ascii="Calibri" w:eastAsia="Calibri" w:hAnsi="Calibri" w:cs="Times New Roman"/>
        </w:rPr>
      </w:pPr>
      <w:r w:rsidRPr="007C1949">
        <w:rPr>
          <w:rFonts w:ascii="Calibri" w:eastAsia="Calibri" w:hAnsi="Calibri" w:cs="Times New Roman"/>
        </w:rPr>
        <w:t>SPW-DGO1 :</w:t>
      </w:r>
      <w:r w:rsidRPr="007C1949">
        <w:rPr>
          <w:rFonts w:ascii="Calibri" w:eastAsia="Calibri" w:hAnsi="Calibri" w:cs="Times New Roman"/>
        </w:rPr>
        <w:tab/>
      </w:r>
      <w:r>
        <w:rPr>
          <w:rFonts w:ascii="Calibri" w:eastAsia="Calibri" w:hAnsi="Calibri" w:cs="Times New Roman"/>
        </w:rPr>
        <w:t xml:space="preserve">Mme </w:t>
      </w:r>
      <w:r w:rsidRPr="006B6727">
        <w:rPr>
          <w:rFonts w:ascii="Calibri" w:eastAsia="Calibri" w:hAnsi="Calibri" w:cs="Times New Roman"/>
        </w:rPr>
        <w:t>Maja BARONCINI</w:t>
      </w:r>
      <w:r>
        <w:rPr>
          <w:rFonts w:ascii="Calibri" w:eastAsia="Calibri" w:hAnsi="Calibri" w:cs="Times New Roman"/>
        </w:rPr>
        <w:t>, Chef de projets</w:t>
      </w:r>
    </w:p>
    <w:p w14:paraId="3BFCA5E8" w14:textId="4EB915E2" w:rsidR="0049497C" w:rsidRDefault="0049497C" w:rsidP="002E2281">
      <w:pPr>
        <w:pBdr>
          <w:top w:val="single" w:sz="4" w:space="1" w:color="auto"/>
          <w:left w:val="single" w:sz="4" w:space="4" w:color="auto"/>
          <w:bottom w:val="single" w:sz="4" w:space="1" w:color="auto"/>
          <w:right w:val="single" w:sz="4" w:space="4" w:color="auto"/>
        </w:pBdr>
        <w:tabs>
          <w:tab w:val="left" w:pos="2880"/>
        </w:tabs>
        <w:spacing w:after="0" w:line="276" w:lineRule="auto"/>
        <w:ind w:left="2832" w:hanging="2832"/>
        <w:jc w:val="both"/>
        <w:rPr>
          <w:rFonts w:ascii="Calibri" w:eastAsia="Calibri" w:hAnsi="Calibri" w:cs="Times New Roman"/>
        </w:rPr>
      </w:pPr>
      <w:r>
        <w:rPr>
          <w:rFonts w:ascii="Calibri" w:eastAsia="Calibri" w:hAnsi="Calibri" w:cs="Times New Roman"/>
        </w:rPr>
        <w:t>Riverains :</w:t>
      </w:r>
      <w:r>
        <w:rPr>
          <w:rFonts w:ascii="Calibri" w:eastAsia="Calibri" w:hAnsi="Calibri" w:cs="Times New Roman"/>
        </w:rPr>
        <w:tab/>
      </w:r>
      <w:r w:rsidR="002E2281">
        <w:rPr>
          <w:rFonts w:ascii="Calibri" w:eastAsia="Calibri" w:hAnsi="Calibri" w:cs="Times New Roman"/>
        </w:rPr>
        <w:tab/>
      </w:r>
      <w:r>
        <w:rPr>
          <w:rFonts w:ascii="Calibri" w:eastAsia="Calibri" w:hAnsi="Calibri" w:cs="Times New Roman"/>
        </w:rPr>
        <w:t>Mmes Joelle JACQUET,</w:t>
      </w:r>
      <w:r w:rsidR="002E2281">
        <w:rPr>
          <w:rFonts w:ascii="Calibri" w:eastAsia="Calibri" w:hAnsi="Calibri" w:cs="Times New Roman"/>
        </w:rPr>
        <w:t xml:space="preserve"> Yvette VAN ROMPAEY, Véronique DENGIS,   Emmanuelle MATHU</w:t>
      </w:r>
    </w:p>
    <w:p w14:paraId="7E893BFD" w14:textId="25DD7654" w:rsidR="0049497C" w:rsidRDefault="0049497C" w:rsidP="0049497C">
      <w:pPr>
        <w:pBdr>
          <w:top w:val="single" w:sz="4" w:space="1" w:color="auto"/>
          <w:left w:val="single" w:sz="4" w:space="4" w:color="auto"/>
          <w:bottom w:val="single" w:sz="4" w:space="1" w:color="auto"/>
          <w:right w:val="single" w:sz="4" w:space="4" w:color="auto"/>
        </w:pBdr>
        <w:tabs>
          <w:tab w:val="left" w:pos="2880"/>
        </w:tabs>
        <w:spacing w:after="0" w:line="276" w:lineRule="auto"/>
        <w:jc w:val="both"/>
        <w:rPr>
          <w:rFonts w:ascii="Calibri" w:eastAsia="Calibri" w:hAnsi="Calibri" w:cs="Times New Roman"/>
        </w:rPr>
      </w:pPr>
      <w:r>
        <w:rPr>
          <w:rFonts w:ascii="Calibri" w:eastAsia="Calibri" w:hAnsi="Calibri" w:cs="Times New Roman"/>
        </w:rPr>
        <w:tab/>
        <w:t>Mrs. Salvatore GIANFOLCARO, Georges</w:t>
      </w:r>
      <w:r w:rsidR="002E2281">
        <w:rPr>
          <w:rFonts w:ascii="Calibri" w:eastAsia="Calibri" w:hAnsi="Calibri" w:cs="Times New Roman"/>
        </w:rPr>
        <w:t xml:space="preserve"> DEVRIN, Jean-Pierre TOUSSAINT, Willy RANSY, </w:t>
      </w:r>
      <w:r>
        <w:rPr>
          <w:rFonts w:ascii="Calibri" w:eastAsia="Calibri" w:hAnsi="Calibri" w:cs="Times New Roman"/>
        </w:rPr>
        <w:tab/>
      </w:r>
    </w:p>
    <w:p w14:paraId="45534307" w14:textId="44125363" w:rsidR="0049497C" w:rsidRDefault="0049497C" w:rsidP="0049497C"/>
    <w:p w14:paraId="6F024460" w14:textId="483EB238" w:rsidR="001610CC" w:rsidRDefault="00D801AD" w:rsidP="001610CC">
      <w:pPr>
        <w:jc w:val="both"/>
      </w:pPr>
      <w:r>
        <w:t xml:space="preserve">Madame la Bourgmestre </w:t>
      </w:r>
      <w:r w:rsidR="001610CC">
        <w:t>introduit</w:t>
      </w:r>
      <w:r>
        <w:t xml:space="preserve"> la réunion en présentant les personnes présentes des différents </w:t>
      </w:r>
      <w:r w:rsidR="002E2281">
        <w:t>services concernés par ces travaux.</w:t>
      </w:r>
      <w:r>
        <w:t xml:space="preserve"> </w:t>
      </w:r>
      <w:r w:rsidR="001610CC">
        <w:t>Les</w:t>
      </w:r>
      <w:r>
        <w:t xml:space="preserve"> travaux, réalisés par le SPW, visent à donner plus d'espace aux piétons, cyclistes et usagers doux, notamment en créant une liaison directe entre le centre d'Esneux et le </w:t>
      </w:r>
      <w:proofErr w:type="spellStart"/>
      <w:r>
        <w:t>RAVeL</w:t>
      </w:r>
      <w:proofErr w:type="spellEnd"/>
      <w:r>
        <w:t>, sans passer par un détour</w:t>
      </w:r>
      <w:r w:rsidRPr="002D78C8">
        <w:t xml:space="preserve"> </w:t>
      </w:r>
      <w:r>
        <w:t xml:space="preserve">de la Boucle de l’Ourthe. </w:t>
      </w:r>
      <w:r w:rsidR="001610CC">
        <w:t>Il est à noter que l</w:t>
      </w:r>
      <w:r w:rsidR="001610CC">
        <w:t xml:space="preserve">’année prochaine, dans le cadre des subsides PIMACI, des travaux sont prévus pour la réalisation d’une rampe depuis le </w:t>
      </w:r>
      <w:proofErr w:type="spellStart"/>
      <w:r w:rsidR="001610CC">
        <w:t>Thier</w:t>
      </w:r>
      <w:proofErr w:type="spellEnd"/>
      <w:r w:rsidR="001610CC">
        <w:t xml:space="preserve"> </w:t>
      </w:r>
      <w:proofErr w:type="spellStart"/>
      <w:r w:rsidR="001610CC">
        <w:t>Bodart</w:t>
      </w:r>
      <w:proofErr w:type="spellEnd"/>
      <w:r w:rsidR="001610CC">
        <w:t xml:space="preserve"> vers le chemin des cloutiers.</w:t>
      </w:r>
      <w:r w:rsidR="00617A17">
        <w:t xml:space="preserve"> </w:t>
      </w:r>
      <w:r w:rsidR="001610CC">
        <w:t xml:space="preserve">Les aménagements présentés ce </w:t>
      </w:r>
      <w:r w:rsidR="00B770F9">
        <w:t>jour permettront</w:t>
      </w:r>
      <w:r w:rsidR="001610CC">
        <w:t xml:space="preserve"> donc</w:t>
      </w:r>
      <w:r w:rsidR="001610CC">
        <w:t xml:space="preserve"> la finalisation de cette liaison.</w:t>
      </w:r>
    </w:p>
    <w:p w14:paraId="37602B45" w14:textId="534E4447" w:rsidR="009F7226" w:rsidRDefault="00D801AD" w:rsidP="00617A17">
      <w:pPr>
        <w:jc w:val="both"/>
      </w:pPr>
      <w:r>
        <w:t xml:space="preserve">L'objectif de la réunion </w:t>
      </w:r>
      <w:r w:rsidR="001610CC">
        <w:t xml:space="preserve">est </w:t>
      </w:r>
      <w:r>
        <w:t>de présenter les aménagements et de prendre en compte les préoccupations des riverains pour trouver des solutions répondant à leurs besoins tout en assurant la sécurité de tous.</w:t>
      </w:r>
    </w:p>
    <w:p w14:paraId="1DDAD053" w14:textId="5AB2333B" w:rsidR="00D801AD" w:rsidRDefault="001610CC" w:rsidP="00617A17">
      <w:pPr>
        <w:jc w:val="both"/>
      </w:pPr>
      <w:r>
        <w:t xml:space="preserve">Le SPW, en la personne de </w:t>
      </w:r>
      <w:r w:rsidR="00D801AD">
        <w:t xml:space="preserve">Madame </w:t>
      </w:r>
      <w:proofErr w:type="spellStart"/>
      <w:r w:rsidR="00D801AD">
        <w:t>Baroncini</w:t>
      </w:r>
      <w:proofErr w:type="spellEnd"/>
      <w:r w:rsidR="00D801AD">
        <w:t xml:space="preserve"> </w:t>
      </w:r>
      <w:r>
        <w:t>présente</w:t>
      </w:r>
      <w:r w:rsidR="00D801AD">
        <w:t xml:space="preserve"> ensuite le plan des travaux, qui comprennent notamment :</w:t>
      </w:r>
    </w:p>
    <w:p w14:paraId="6DA8F9B7" w14:textId="016446AA" w:rsidR="00D801AD" w:rsidRDefault="00D801AD" w:rsidP="00617A17">
      <w:pPr>
        <w:jc w:val="both"/>
      </w:pPr>
      <w:r>
        <w:t xml:space="preserve">La création d'une bande cyclable colorée en </w:t>
      </w:r>
      <w:proofErr w:type="spellStart"/>
      <w:r>
        <w:t>orcre</w:t>
      </w:r>
      <w:proofErr w:type="spellEnd"/>
      <w:r>
        <w:t xml:space="preserve"> et en rouge à hauteur des carrefours avec les voiries secondaires. Cette bande cyclable est comprise depuis le carrefour à feux du pont d’Esneux, Rue du Monument, jusqu’au carrefour de la rue Simonis et de la Rue de Liège</w:t>
      </w:r>
      <w:r w:rsidR="001610CC">
        <w:t>.</w:t>
      </w:r>
    </w:p>
    <w:p w14:paraId="4E550D01" w14:textId="7EF78E44" w:rsidR="00D801AD" w:rsidRDefault="00D801AD" w:rsidP="00617A17">
      <w:pPr>
        <w:jc w:val="both"/>
      </w:pPr>
      <w:r>
        <w:t>L</w:t>
      </w:r>
      <w:r w:rsidRPr="00D801AD">
        <w:t>'installation de dalles podotactiles aux traversées piétonnes et arrêts de bus</w:t>
      </w:r>
      <w:r w:rsidR="001610CC">
        <w:t>.</w:t>
      </w:r>
    </w:p>
    <w:p w14:paraId="367B8170" w14:textId="7A19D4D7" w:rsidR="00DA1DE2" w:rsidRDefault="00D801AD" w:rsidP="00617A17">
      <w:pPr>
        <w:jc w:val="both"/>
      </w:pPr>
      <w:r>
        <w:t>La sécurisation des abords de l’école Saint Michel via le p</w:t>
      </w:r>
      <w:r w:rsidR="00DA1DE2">
        <w:t>lacement de marquages colorés « abord école »</w:t>
      </w:r>
      <w:r w:rsidR="001610CC">
        <w:t>.</w:t>
      </w:r>
    </w:p>
    <w:p w14:paraId="6174FB97" w14:textId="4C073783" w:rsidR="00DA1DE2" w:rsidRDefault="00D801AD" w:rsidP="00617A17">
      <w:pPr>
        <w:jc w:val="both"/>
      </w:pPr>
      <w:r>
        <w:t>L’a</w:t>
      </w:r>
      <w:r w:rsidR="00DA1DE2">
        <w:t>grandissement de l’agglomération et déplacement de la plaque vers Tilff</w:t>
      </w:r>
      <w:r w:rsidR="001610CC">
        <w:t>.</w:t>
      </w:r>
    </w:p>
    <w:p w14:paraId="569B059E" w14:textId="5A2099F6" w:rsidR="00DA1DE2" w:rsidRDefault="0000390F" w:rsidP="00617A17">
      <w:pPr>
        <w:jc w:val="both"/>
      </w:pPr>
      <w:r>
        <w:t>La c</w:t>
      </w:r>
      <w:r w:rsidR="00DA1DE2">
        <w:t xml:space="preserve">réation d’une traversée cycliste et </w:t>
      </w:r>
      <w:r>
        <w:t xml:space="preserve">le </w:t>
      </w:r>
      <w:r w:rsidR="00DA1DE2">
        <w:t>déplacement du passage pour piétons à hauteur de l’arrêt de bus du Mont</w:t>
      </w:r>
      <w:r w:rsidR="0026435D">
        <w:t>, mise en place d’un éclairage.</w:t>
      </w:r>
    </w:p>
    <w:p w14:paraId="0DA86533" w14:textId="1A6D6139" w:rsidR="00DA1DE2" w:rsidRDefault="00DA1DE2" w:rsidP="00617A17">
      <w:pPr>
        <w:jc w:val="both"/>
      </w:pPr>
      <w:r>
        <w:t xml:space="preserve">Coté impair de la rue de </w:t>
      </w:r>
      <w:proofErr w:type="spellStart"/>
      <w:r>
        <w:t>Méry</w:t>
      </w:r>
      <w:proofErr w:type="spellEnd"/>
      <w:r>
        <w:t xml:space="preserve">, suppression de la zone de stationnement et création d’une piste cyclo-piétonne depuis la nouvelle traversée jusqu’au pied du </w:t>
      </w:r>
      <w:proofErr w:type="spellStart"/>
      <w:r>
        <w:t>Thier</w:t>
      </w:r>
      <w:proofErr w:type="spellEnd"/>
      <w:r>
        <w:t xml:space="preserve"> </w:t>
      </w:r>
      <w:proofErr w:type="spellStart"/>
      <w:r w:rsidR="002317EB">
        <w:t>B</w:t>
      </w:r>
      <w:r>
        <w:t>odart</w:t>
      </w:r>
      <w:proofErr w:type="spellEnd"/>
      <w:r>
        <w:t>.</w:t>
      </w:r>
    </w:p>
    <w:p w14:paraId="30865E2F" w14:textId="59535284" w:rsidR="005C6E2F" w:rsidRDefault="0026435D" w:rsidP="00617A17">
      <w:pPr>
        <w:jc w:val="both"/>
      </w:pPr>
      <w:r>
        <w:lastRenderedPageBreak/>
        <w:t xml:space="preserve">Coté pair, la desserte locale sera placée en voie sans issue, l’entrée et la sortie pourront se faire uniquement depuis la rue de </w:t>
      </w:r>
      <w:r w:rsidR="0000390F">
        <w:t>Liège</w:t>
      </w:r>
      <w:r>
        <w:t>. L’encoche du bus sera supprimée pour rendre l’espace aux usagers doux.</w:t>
      </w:r>
    </w:p>
    <w:p w14:paraId="54EAFBE2" w14:textId="655C7591" w:rsidR="005C6E2F" w:rsidRDefault="0000390F" w:rsidP="00617A17">
      <w:pPr>
        <w:jc w:val="both"/>
      </w:pPr>
      <w:r w:rsidRPr="0000390F">
        <w:t xml:space="preserve">Madame </w:t>
      </w:r>
      <w:proofErr w:type="spellStart"/>
      <w:r w:rsidRPr="0000390F">
        <w:t>Baroncini</w:t>
      </w:r>
      <w:proofErr w:type="spellEnd"/>
      <w:r w:rsidRPr="0000390F">
        <w:t xml:space="preserve"> </w:t>
      </w:r>
      <w:r w:rsidR="00B770F9">
        <w:t>rappelle</w:t>
      </w:r>
      <w:r w:rsidRPr="0000390F">
        <w:t xml:space="preserve"> que </w:t>
      </w:r>
      <w:r w:rsidR="001610CC">
        <w:t>l’un des objectifs soutenus par la Région wallonne</w:t>
      </w:r>
      <w:r w:rsidRPr="0000390F">
        <w:t xml:space="preserve"> vise à réduire la part modale de la voiture au profit d'autres modes de transport, et que ce tronçon fait partie du schéma de structure de la mobilité cyclable de la Wallonie</w:t>
      </w:r>
      <w:r>
        <w:t>.</w:t>
      </w:r>
    </w:p>
    <w:p w14:paraId="79FF2AD3" w14:textId="1D4387E7" w:rsidR="0000390F" w:rsidRDefault="0000390F" w:rsidP="00617A17">
      <w:pPr>
        <w:jc w:val="both"/>
      </w:pPr>
      <w:r>
        <w:t>Les riverains du côté impair expriment leur préoccupation quant à la difficulté de sortir leurs véhicules de leurs garages ou de leur entrée carrossable privée. Ils soulignent que cette manœuvre est déjà compliquée en raison des vitesses excessives des véhicules, bien au-delà de la limite de vitesse de 50 km/h. De plus, ils craignent pour leur sécurité en sortant de chez eux en présence de cyclistes.</w:t>
      </w:r>
    </w:p>
    <w:p w14:paraId="181D66BE" w14:textId="42C16E3A" w:rsidR="0000390F" w:rsidRDefault="0000390F" w:rsidP="00617A17">
      <w:pPr>
        <w:jc w:val="both"/>
      </w:pPr>
      <w:r>
        <w:t>Ils souhaitent savoir s'il est possible d'installer une séparation entre les voies réservées aux vélos et celles réservées aux piétons. En outre, ils s'interrogent sur l'impact potentiel de ces aménagements sur la valeur de leur propriété et sur le manque d'espaces de stationnement résultant de la suppression des places de stationnement en face de l'immeuble n°3.</w:t>
      </w:r>
    </w:p>
    <w:p w14:paraId="7D1C6AF6" w14:textId="61FA514B" w:rsidR="0000390F" w:rsidRDefault="0000390F" w:rsidP="00617A17">
      <w:pPr>
        <w:jc w:val="both"/>
      </w:pPr>
      <w:r>
        <w:t>Ils expriment également leur inquiétude quant à la possibilité de se garer temporairement sur le trottoir pour décharger leurs courses et à l'impossibilité d'entretenir leur haie en raison de ces modifications.</w:t>
      </w:r>
    </w:p>
    <w:p w14:paraId="2C12BE9C" w14:textId="214B54A0" w:rsidR="0000390F" w:rsidRDefault="0000390F" w:rsidP="00617A17">
      <w:pPr>
        <w:jc w:val="both"/>
      </w:pPr>
      <w:r>
        <w:t xml:space="preserve">Madame </w:t>
      </w:r>
      <w:proofErr w:type="spellStart"/>
      <w:r>
        <w:t>Baroncini</w:t>
      </w:r>
      <w:proofErr w:type="spellEnd"/>
      <w:r>
        <w:t xml:space="preserve"> explique que la largeur actuelle du trottoir ne permet pas de prévoir une séparation physique entre les flux de circulation, mais elle est adéquate pour favoriser la cohabitation des différents usagers. Madame Magain rappelle que dans les espaces partagés, la priorité est accordée aux usagers les plus vulnérables, et que la vitesse doit toujours être ajustée en fonction de la configuration des lieux.</w:t>
      </w:r>
    </w:p>
    <w:p w14:paraId="071FBE97" w14:textId="5B0D9BE9" w:rsidR="0000390F" w:rsidRDefault="0000390F" w:rsidP="00617A17">
      <w:pPr>
        <w:jc w:val="both"/>
      </w:pPr>
      <w:r>
        <w:t>Tous les riverains bénéficient d'au moins un emplacement de stationnement sur leur propriété privée. Il est important de souligner que le stationnement sur le trottoir constitue une violation du code de la route, et cette règle demeure même si le trottoir est aménagé en piste cyclo-piétonne.</w:t>
      </w:r>
    </w:p>
    <w:p w14:paraId="7E73E23A" w14:textId="61DA819E" w:rsidR="0000390F" w:rsidRDefault="0000390F" w:rsidP="00617A17">
      <w:pPr>
        <w:jc w:val="both"/>
      </w:pPr>
      <w:r>
        <w:t>Madame la Bourgmestre demande au SPW d'étudier la possibilité de modifier la couleur du revêtement ou d'installer des marquages afin d'attirer l'attention des cyclistes sur les entrées carrossables privées. De plus, elle évoque la possibilité de revoir la limitation de vitesse à 30 km/h dans l'ensemble de la zone.</w:t>
      </w:r>
    </w:p>
    <w:p w14:paraId="1080EDC3" w14:textId="08C79053" w:rsidR="008F400D" w:rsidRDefault="0000390F" w:rsidP="00617A17">
      <w:pPr>
        <w:jc w:val="both"/>
      </w:pPr>
      <w:r>
        <w:t xml:space="preserve">Elle </w:t>
      </w:r>
      <w:r w:rsidR="008F400D">
        <w:t>r</w:t>
      </w:r>
      <w:r>
        <w:t>assure les riverains</w:t>
      </w:r>
      <w:r w:rsidR="008F400D">
        <w:t xml:space="preserve"> en expliquant</w:t>
      </w:r>
      <w:r>
        <w:t xml:space="preserve"> que les aménagements prévus devraient contribuer à calmer la circulation et à faciliter leurs déplacements, sans avoir d'impact négatif sur la valeur de leurs propriétés.</w:t>
      </w:r>
      <w:r w:rsidR="001610CC">
        <w:t xml:space="preserve"> Elle propose que le point soit fait quelques mois après les travaux afin de « voir » comment les riverains « vivent » avec les amé</w:t>
      </w:r>
      <w:r w:rsidR="008539D7">
        <w:t xml:space="preserve">nagements et, au besoin, qu’une réunion soit organisée en présence du SPW. Madame </w:t>
      </w:r>
      <w:proofErr w:type="spellStart"/>
      <w:r w:rsidR="008539D7">
        <w:t>Baroncini</w:t>
      </w:r>
      <w:proofErr w:type="spellEnd"/>
      <w:r w:rsidR="008539D7">
        <w:t xml:space="preserve"> précise que 6 mois après les travaux, un audit est toujours réalisé. L’évaluation de la situation pourra être fait à </w:t>
      </w:r>
      <w:r w:rsidR="00617A17">
        <w:t>ce</w:t>
      </w:r>
      <w:r w:rsidR="008539D7">
        <w:t xml:space="preserve"> </w:t>
      </w:r>
      <w:r w:rsidR="00617A17">
        <w:t>moment-là</w:t>
      </w:r>
      <w:r w:rsidR="008539D7">
        <w:t xml:space="preserve"> et une réunion organisée si </w:t>
      </w:r>
      <w:r w:rsidR="00617A17">
        <w:t>nécessaire</w:t>
      </w:r>
      <w:r w:rsidR="008539D7">
        <w:t>.</w:t>
      </w:r>
    </w:p>
    <w:p w14:paraId="1DBAEFC4" w14:textId="019A66DF" w:rsidR="008F400D" w:rsidRDefault="008F400D" w:rsidP="00617A17">
      <w:pPr>
        <w:jc w:val="both"/>
      </w:pPr>
      <w:r>
        <w:t>Certains riverains expriment des inquiétudes quant à l'efficacité du marquage coloré pour assurer la sécurité des cyclistes. Cependant, il est important de noter que l'espace public disponible ne permet pas la création d'une piste cyclable dédiée. Les études menées sur les bandes cyclables en Wallonie indiquent que les cyclistes se sentent plus en sécurité avec ce type d'aménagement. De plus, cela a pour effet de réduire les vitesses pratiquées par les automobilistes, qui adoptent une attitude plus respectueuse envers les autres usagers de la route.</w:t>
      </w:r>
    </w:p>
    <w:p w14:paraId="6D063E3B" w14:textId="272B8B8B" w:rsidR="001A3BBA" w:rsidRDefault="001A3BBA" w:rsidP="00617A17">
      <w:r>
        <w:t xml:space="preserve">Madame </w:t>
      </w:r>
      <w:r w:rsidR="00172A4E" w:rsidRPr="00172A4E">
        <w:t>BARONCINI,</w:t>
      </w:r>
      <w:r w:rsidR="00172A4E">
        <w:t xml:space="preserve"> les travaux devraient durer 2 mois, sans intempérie.</w:t>
      </w:r>
      <w:r w:rsidR="00617A17" w:rsidRPr="00617A17">
        <w:t xml:space="preserve"> </w:t>
      </w:r>
      <w:r w:rsidR="00617A17">
        <w:t>Ell</w:t>
      </w:r>
      <w:r w:rsidR="00617A17">
        <w:t xml:space="preserve">e précise que les 40 JO concernent la traversée. A cela, il faut rajouter le délai pour le raclage-pose, les traversées dans le carrefour à feu et le marquage. Ce dernier délai est difficile à estimer car dépend de la période d’exécution. </w:t>
      </w:r>
    </w:p>
    <w:p w14:paraId="57510F28" w14:textId="2B28EA57" w:rsidR="00172A4E" w:rsidRDefault="00172A4E" w:rsidP="00617A17">
      <w:pPr>
        <w:jc w:val="both"/>
      </w:pPr>
      <w:r>
        <w:t>Le début du chantier est prévu ce mardi 21 mai. Les travaux sont prévus par demi-chaussée. La circulation sera réglée à l’aide d</w:t>
      </w:r>
      <w:r w:rsidR="008A1DCA">
        <w:t>e</w:t>
      </w:r>
      <w:r>
        <w:t xml:space="preserve"> feu</w:t>
      </w:r>
      <w:r w:rsidR="008A1DCA">
        <w:t>x lumineux de circulation</w:t>
      </w:r>
      <w:r>
        <w:t>. Les plus grosses phases du chantier qui concernent le raclage pose sont prévus pendant les congés scolaires, afin de diminuer au maximum l’impact sur la mobilité. Durant les travaux, l’extrémité de la rue de Liège sera fermée à la circulation</w:t>
      </w:r>
      <w:r w:rsidR="008A1DCA">
        <w:t xml:space="preserve"> et une déviation de la ligne</w:t>
      </w:r>
      <w:r w:rsidR="008F400D">
        <w:t xml:space="preserve"> 378 sera mise en place.</w:t>
      </w:r>
    </w:p>
    <w:p w14:paraId="0FDFC155" w14:textId="354516C7" w:rsidR="00204058" w:rsidRDefault="00204058" w:rsidP="00617A17">
      <w:pPr>
        <w:jc w:val="both"/>
      </w:pPr>
    </w:p>
    <w:sectPr w:rsidR="00204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7C"/>
    <w:rsid w:val="0000390F"/>
    <w:rsid w:val="001610CC"/>
    <w:rsid w:val="00172A4E"/>
    <w:rsid w:val="00196AFF"/>
    <w:rsid w:val="001A3BBA"/>
    <w:rsid w:val="00204058"/>
    <w:rsid w:val="002317EB"/>
    <w:rsid w:val="0026435D"/>
    <w:rsid w:val="002E2281"/>
    <w:rsid w:val="0049497C"/>
    <w:rsid w:val="005C6E2F"/>
    <w:rsid w:val="006170E6"/>
    <w:rsid w:val="00617A17"/>
    <w:rsid w:val="008539D7"/>
    <w:rsid w:val="008A1DCA"/>
    <w:rsid w:val="008F400D"/>
    <w:rsid w:val="00906EEC"/>
    <w:rsid w:val="009F7226"/>
    <w:rsid w:val="00B432BA"/>
    <w:rsid w:val="00B770F9"/>
    <w:rsid w:val="00C15BCD"/>
    <w:rsid w:val="00D801AD"/>
    <w:rsid w:val="00DA1D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776A"/>
  <w15:chartTrackingRefBased/>
  <w15:docId w15:val="{F4366973-BBD3-41BF-9E84-4EFC8B44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161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74219">
      <w:bodyDiv w:val="1"/>
      <w:marLeft w:val="0"/>
      <w:marRight w:val="0"/>
      <w:marTop w:val="0"/>
      <w:marBottom w:val="0"/>
      <w:divBdr>
        <w:top w:val="none" w:sz="0" w:space="0" w:color="auto"/>
        <w:left w:val="none" w:sz="0" w:space="0" w:color="auto"/>
        <w:bottom w:val="none" w:sz="0" w:space="0" w:color="auto"/>
        <w:right w:val="none" w:sz="0" w:space="0" w:color="auto"/>
      </w:divBdr>
    </w:div>
    <w:div w:id="21281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1055</Words>
  <Characters>5808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Mélissa Magain</dc:creator>
  <cp:keywords/>
  <dc:description/>
  <cp:lastModifiedBy>Mélissa Magain</cp:lastModifiedBy>
  <cp:revision>7</cp:revision>
  <dcterms:created xsi:type="dcterms:W3CDTF">2024-05-21T09:03:00Z</dcterms:created>
  <dcterms:modified xsi:type="dcterms:W3CDTF">2024-05-21T09:07:00Z</dcterms:modified>
</cp:coreProperties>
</file>